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D6A" w:rsidRPr="00A80D6A" w:rsidRDefault="00A502E6" w:rsidP="00A80D6A">
      <w:pPr>
        <w:ind w:right="-2"/>
        <w:jc w:val="center"/>
        <w:rPr>
          <w:rFonts w:ascii="PT Astra Serif" w:eastAsia="Calibri" w:hAnsi="PT Astra Serif"/>
          <w:sz w:val="24"/>
          <w:szCs w:val="22"/>
          <w:lang w:eastAsia="en-US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8" type="#_x0000_t202" style="position:absolute;left:0;text-align:left;margin-left:380.9pt;margin-top:.5pt;width:81.85pt;height:27.75pt;z-index:251658752;visibility:visible;mso-wrap-style:non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" stroked="f" strokeweight=".5pt">
            <v:textbox>
              <w:txbxContent>
                <w:p w:rsidR="003009A6" w:rsidRPr="003C5141" w:rsidRDefault="003009A6" w:rsidP="003009A6">
                  <w:pPr>
                    <w:rPr>
                      <w:rFonts w:ascii="PT Astra Serif" w:hAnsi="PT Astra Serif"/>
                      <w:sz w:val="26"/>
                      <w:szCs w:val="26"/>
                    </w:rPr>
                  </w:pPr>
                  <w:r w:rsidRPr="003C5141">
                    <w:rPr>
                      <w:rFonts w:ascii="PT Astra Serif" w:hAnsi="PT Astra Serif"/>
                      <w:sz w:val="26"/>
                      <w:szCs w:val="26"/>
                    </w:rPr>
                    <w:t>«В регистр»</w:t>
                  </w:r>
                </w:p>
              </w:txbxContent>
            </v:textbox>
          </v:shape>
        </w:pict>
      </w:r>
      <w:r>
        <w:rPr>
          <w:rFonts w:ascii="PT Astra Serif" w:eastAsia="Calibri" w:hAnsi="PT Astra Serif"/>
          <w:noProof/>
          <w:sz w:val="24"/>
          <w:szCs w:val="22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5" o:spid="_x0000_i1025" type="#_x0000_t75" style="width:45.75pt;height:57pt;visibility:visible" filled="t">
            <v:imagedata r:id="rId8" o:title=""/>
          </v:shape>
        </w:pict>
      </w:r>
    </w:p>
    <w:p w:rsidR="00A80D6A" w:rsidRPr="00A80D6A" w:rsidRDefault="00A80D6A" w:rsidP="00A80D6A">
      <w:pPr>
        <w:ind w:right="-2"/>
        <w:jc w:val="center"/>
        <w:rPr>
          <w:rFonts w:ascii="PT Astra Serif" w:eastAsia="Calibri" w:hAnsi="PT Astra Serif"/>
          <w:sz w:val="24"/>
          <w:szCs w:val="22"/>
          <w:lang w:eastAsia="en-US"/>
        </w:rPr>
      </w:pPr>
    </w:p>
    <w:p w:rsidR="00A80D6A" w:rsidRPr="00A80D6A" w:rsidRDefault="00A80D6A" w:rsidP="00A80D6A">
      <w:pPr>
        <w:keepNext/>
        <w:tabs>
          <w:tab w:val="left" w:pos="708"/>
        </w:tabs>
        <w:ind w:right="-2"/>
        <w:jc w:val="center"/>
        <w:outlineLvl w:val="4"/>
        <w:rPr>
          <w:rFonts w:ascii="PT Astra Serif" w:eastAsia="Calibri" w:hAnsi="PT Astra Serif"/>
          <w:spacing w:val="20"/>
          <w:sz w:val="32"/>
          <w:szCs w:val="22"/>
          <w:lang w:eastAsia="en-US"/>
        </w:rPr>
      </w:pPr>
      <w:r w:rsidRPr="00A80D6A">
        <w:rPr>
          <w:rFonts w:ascii="PT Astra Serif" w:eastAsia="Calibri" w:hAnsi="PT Astra Serif"/>
          <w:spacing w:val="20"/>
          <w:sz w:val="32"/>
          <w:szCs w:val="22"/>
          <w:lang w:eastAsia="en-US"/>
        </w:rPr>
        <w:t>АДМИНИСТРАЦИЯ ГОРОДА ЮГОРСКА</w:t>
      </w:r>
    </w:p>
    <w:p w:rsidR="00A80D6A" w:rsidRPr="00A80D6A" w:rsidRDefault="00A80D6A" w:rsidP="00A80D6A">
      <w:pPr>
        <w:ind w:right="-2"/>
        <w:jc w:val="center"/>
        <w:rPr>
          <w:rFonts w:ascii="PT Astra Serif" w:eastAsia="Calibri" w:hAnsi="PT Astra Serif"/>
          <w:sz w:val="28"/>
          <w:szCs w:val="28"/>
          <w:lang w:eastAsia="en-US"/>
        </w:rPr>
      </w:pPr>
      <w:r w:rsidRPr="00A80D6A">
        <w:rPr>
          <w:rFonts w:ascii="PT Astra Serif" w:eastAsia="Calibri" w:hAnsi="PT Astra Serif"/>
          <w:sz w:val="28"/>
          <w:szCs w:val="28"/>
          <w:lang w:eastAsia="en-US"/>
        </w:rPr>
        <w:t>Ханты-Мансийского автономного округа - Югры</w:t>
      </w:r>
    </w:p>
    <w:p w:rsidR="00A80D6A" w:rsidRPr="00A80D6A" w:rsidRDefault="00A80D6A" w:rsidP="00A80D6A">
      <w:pPr>
        <w:ind w:right="-2"/>
        <w:jc w:val="center"/>
        <w:rPr>
          <w:rFonts w:ascii="PT Astra Serif" w:eastAsia="Calibri" w:hAnsi="PT Astra Serif"/>
          <w:sz w:val="28"/>
          <w:szCs w:val="28"/>
          <w:lang w:eastAsia="en-US"/>
        </w:rPr>
      </w:pPr>
    </w:p>
    <w:p w:rsidR="00A80D6A" w:rsidRPr="00A80D6A" w:rsidRDefault="00A80D6A" w:rsidP="00A80D6A">
      <w:pPr>
        <w:keepNext/>
        <w:numPr>
          <w:ilvl w:val="5"/>
          <w:numId w:val="0"/>
        </w:numPr>
        <w:tabs>
          <w:tab w:val="num" w:pos="1152"/>
        </w:tabs>
        <w:ind w:right="-2"/>
        <w:jc w:val="center"/>
        <w:outlineLvl w:val="5"/>
        <w:rPr>
          <w:rFonts w:ascii="PT Astra Serif" w:eastAsia="Calibri" w:hAnsi="PT Astra Serif"/>
          <w:spacing w:val="20"/>
          <w:sz w:val="24"/>
          <w:szCs w:val="24"/>
          <w:lang w:eastAsia="en-US"/>
        </w:rPr>
      </w:pPr>
      <w:r w:rsidRPr="00A80D6A">
        <w:rPr>
          <w:rFonts w:ascii="PT Astra Serif" w:eastAsia="Calibri" w:hAnsi="PT Astra Serif"/>
          <w:spacing w:val="20"/>
          <w:sz w:val="36"/>
          <w:szCs w:val="36"/>
          <w:lang w:eastAsia="en-US"/>
        </w:rPr>
        <w:t>ПОСТАНОВЛЕНИЕ</w:t>
      </w:r>
    </w:p>
    <w:p w:rsidR="00A80D6A" w:rsidRPr="00A80D6A" w:rsidRDefault="00A80D6A" w:rsidP="00A80D6A">
      <w:pPr>
        <w:rPr>
          <w:rFonts w:ascii="PT Astra Serif" w:eastAsia="Calibri" w:hAnsi="PT Astra Serif"/>
          <w:sz w:val="28"/>
          <w:szCs w:val="26"/>
          <w:lang w:eastAsia="en-US"/>
        </w:rPr>
      </w:pPr>
    </w:p>
    <w:p w:rsidR="00A80D6A" w:rsidRPr="00A80D6A" w:rsidRDefault="00A80D6A" w:rsidP="00A80D6A">
      <w:pPr>
        <w:rPr>
          <w:rFonts w:ascii="PT Astra Serif" w:eastAsia="Calibri" w:hAnsi="PT Astra Serif"/>
          <w:sz w:val="28"/>
          <w:szCs w:val="28"/>
          <w:lang w:val="en-US" w:eastAsia="en-US"/>
        </w:rPr>
      </w:pPr>
    </w:p>
    <w:tbl>
      <w:tblPr>
        <w:tblpPr w:leftFromText="180" w:rightFromText="180" w:vertAnchor="text" w:horzAnchor="margin" w:tblpY="47"/>
        <w:tblOverlap w:val="never"/>
        <w:tblW w:w="5000" w:type="pct"/>
        <w:tblLook w:val="04A0" w:firstRow="1" w:lastRow="0" w:firstColumn="1" w:lastColumn="0" w:noHBand="0" w:noVBand="1"/>
      </w:tblPr>
      <w:tblGrid>
        <w:gridCol w:w="4906"/>
        <w:gridCol w:w="4664"/>
      </w:tblGrid>
      <w:tr w:rsidR="00A80D6A" w:rsidRPr="00A80D6A" w:rsidTr="0011675A">
        <w:trPr>
          <w:trHeight w:val="227"/>
        </w:trPr>
        <w:tc>
          <w:tcPr>
            <w:tcW w:w="2563" w:type="pct"/>
            <w:shd w:val="clear" w:color="auto" w:fill="auto"/>
          </w:tcPr>
          <w:p w:rsidR="00A80D6A" w:rsidRPr="0011675A" w:rsidRDefault="00A80D6A" w:rsidP="0011675A">
            <w:pPr>
              <w:suppressAutoHyphens w:val="0"/>
              <w:contextualSpacing/>
              <w:rPr>
                <w:rFonts w:ascii="PT Astra Serif" w:hAnsi="PT Astra Serif"/>
                <w:sz w:val="28"/>
                <w:szCs w:val="26"/>
                <w:lang w:eastAsia="ru-RU"/>
              </w:rPr>
            </w:pPr>
            <w:proofErr w:type="gramStart"/>
            <w:r w:rsidRPr="0011675A">
              <w:rPr>
                <w:rFonts w:ascii="PT Astra Serif" w:hAnsi="PT Astra Serif"/>
                <w:sz w:val="28"/>
                <w:szCs w:val="26"/>
                <w:lang w:eastAsia="ru-RU"/>
              </w:rPr>
              <w:t>от</w:t>
            </w:r>
            <w:proofErr w:type="gramEnd"/>
            <w:r w:rsidRPr="0011675A"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 [</w:t>
            </w:r>
            <w:proofErr w:type="gramStart"/>
            <w:r w:rsidRPr="0011675A">
              <w:rPr>
                <w:rFonts w:ascii="PT Astra Serif" w:hAnsi="PT Astra Serif"/>
                <w:sz w:val="28"/>
                <w:szCs w:val="26"/>
                <w:lang w:eastAsia="ru-RU"/>
              </w:rPr>
              <w:t>Дата</w:t>
            </w:r>
            <w:proofErr w:type="gramEnd"/>
            <w:r w:rsidRPr="0011675A"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 документа]</w:t>
            </w:r>
          </w:p>
        </w:tc>
        <w:tc>
          <w:tcPr>
            <w:tcW w:w="2437" w:type="pct"/>
            <w:shd w:val="clear" w:color="auto" w:fill="auto"/>
          </w:tcPr>
          <w:p w:rsidR="00A80D6A" w:rsidRPr="0011675A" w:rsidRDefault="00A80D6A" w:rsidP="0011675A">
            <w:pPr>
              <w:suppressAutoHyphens w:val="0"/>
              <w:contextualSpacing/>
              <w:jc w:val="right"/>
              <w:rPr>
                <w:rFonts w:ascii="PT Astra Serif" w:hAnsi="PT Astra Serif"/>
                <w:sz w:val="28"/>
                <w:szCs w:val="26"/>
                <w:lang w:eastAsia="ru-RU"/>
              </w:rPr>
            </w:pPr>
            <w:r w:rsidRPr="0011675A">
              <w:rPr>
                <w:rFonts w:ascii="PT Astra Serif" w:hAnsi="PT Astra Serif"/>
                <w:sz w:val="28"/>
                <w:szCs w:val="26"/>
                <w:lang w:eastAsia="ru-RU"/>
              </w:rPr>
              <w:t>№ [Номер документа]</w:t>
            </w:r>
          </w:p>
        </w:tc>
      </w:tr>
    </w:tbl>
    <w:p w:rsidR="00A80D6A" w:rsidRPr="00A80D6A" w:rsidRDefault="00A80D6A" w:rsidP="00A80D6A">
      <w:pPr>
        <w:contextualSpacing/>
        <w:rPr>
          <w:rFonts w:ascii="PT Astra Serif" w:eastAsia="Calibri" w:hAnsi="PT Astra Serif"/>
          <w:sz w:val="28"/>
          <w:szCs w:val="28"/>
          <w:lang w:val="en-US" w:eastAsia="en-US"/>
        </w:rPr>
      </w:pPr>
    </w:p>
    <w:p w:rsidR="00A80D6A" w:rsidRDefault="00A80D6A" w:rsidP="00A80D6A">
      <w:pPr>
        <w:contextualSpacing/>
        <w:rPr>
          <w:rFonts w:ascii="PT Astra Serif" w:eastAsia="Calibri" w:hAnsi="PT Astra Serif"/>
          <w:sz w:val="28"/>
          <w:szCs w:val="28"/>
          <w:lang w:eastAsia="en-US"/>
        </w:rPr>
      </w:pPr>
    </w:p>
    <w:p w:rsidR="001C28B3" w:rsidRPr="00A80D6A" w:rsidRDefault="001C28B3" w:rsidP="00A80D6A">
      <w:pPr>
        <w:contextualSpacing/>
        <w:rPr>
          <w:rFonts w:ascii="PT Astra Serif" w:eastAsia="Calibri" w:hAnsi="PT Astra Serif"/>
          <w:sz w:val="28"/>
          <w:szCs w:val="28"/>
          <w:lang w:eastAsia="en-US"/>
        </w:rPr>
      </w:pPr>
    </w:p>
    <w:p w:rsidR="0011675A" w:rsidRPr="0011675A" w:rsidRDefault="0011675A" w:rsidP="0011675A">
      <w:pPr>
        <w:spacing w:line="276" w:lineRule="auto"/>
        <w:jc w:val="both"/>
        <w:rPr>
          <w:rFonts w:ascii="PT Astra Serif" w:hAnsi="PT Astra Serif"/>
          <w:sz w:val="28"/>
          <w:szCs w:val="28"/>
        </w:rPr>
      </w:pPr>
      <w:r w:rsidRPr="0011675A">
        <w:rPr>
          <w:rFonts w:ascii="PT Astra Serif" w:hAnsi="PT Astra Serif"/>
          <w:sz w:val="28"/>
          <w:szCs w:val="28"/>
        </w:rPr>
        <w:t>О внесении изменения в постановление</w:t>
      </w:r>
    </w:p>
    <w:p w:rsidR="00A118D5" w:rsidRDefault="00A118D5" w:rsidP="0011675A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администрации города</w:t>
      </w:r>
      <w:r w:rsidRPr="00A118D5">
        <w:rPr>
          <w:rFonts w:ascii="PT Astra Serif" w:hAnsi="PT Astra Serif"/>
          <w:sz w:val="28"/>
          <w:szCs w:val="28"/>
        </w:rPr>
        <w:t xml:space="preserve"> Югорска</w:t>
      </w:r>
    </w:p>
    <w:p w:rsidR="00A118D5" w:rsidRDefault="00A118D5" w:rsidP="0011675A">
      <w:pPr>
        <w:rPr>
          <w:rFonts w:ascii="PT Astra Serif" w:hAnsi="PT Astra Serif"/>
          <w:sz w:val="28"/>
          <w:szCs w:val="28"/>
        </w:rPr>
      </w:pPr>
      <w:r w:rsidRPr="00A118D5">
        <w:rPr>
          <w:rFonts w:ascii="PT Astra Serif" w:hAnsi="PT Astra Serif"/>
          <w:sz w:val="28"/>
          <w:szCs w:val="28"/>
        </w:rPr>
        <w:t>от 25</w:t>
      </w:r>
      <w:r>
        <w:rPr>
          <w:rFonts w:ascii="PT Astra Serif" w:hAnsi="PT Astra Serif"/>
          <w:sz w:val="28"/>
          <w:szCs w:val="28"/>
        </w:rPr>
        <w:t>.02.</w:t>
      </w:r>
      <w:r w:rsidRPr="00A118D5">
        <w:rPr>
          <w:rFonts w:ascii="PT Astra Serif" w:hAnsi="PT Astra Serif"/>
          <w:sz w:val="28"/>
          <w:szCs w:val="28"/>
        </w:rPr>
        <w:t>2021</w:t>
      </w:r>
      <w:r>
        <w:rPr>
          <w:rFonts w:ascii="PT Astra Serif" w:hAnsi="PT Astra Serif"/>
          <w:sz w:val="28"/>
          <w:szCs w:val="28"/>
        </w:rPr>
        <w:t xml:space="preserve"> № </w:t>
      </w:r>
      <w:r w:rsidRPr="00A118D5">
        <w:rPr>
          <w:rFonts w:ascii="PT Astra Serif" w:hAnsi="PT Astra Serif"/>
          <w:sz w:val="28"/>
          <w:szCs w:val="28"/>
        </w:rPr>
        <w:t>207-п</w:t>
      </w:r>
      <w:r>
        <w:rPr>
          <w:rFonts w:ascii="PT Astra Serif" w:hAnsi="PT Astra Serif"/>
          <w:sz w:val="28"/>
          <w:szCs w:val="28"/>
        </w:rPr>
        <w:t xml:space="preserve"> «</w:t>
      </w:r>
      <w:r w:rsidRPr="00A118D5">
        <w:rPr>
          <w:rFonts w:ascii="PT Astra Serif" w:hAnsi="PT Astra Serif"/>
          <w:sz w:val="28"/>
          <w:szCs w:val="28"/>
        </w:rPr>
        <w:t>Об утверждении</w:t>
      </w:r>
    </w:p>
    <w:p w:rsidR="00A118D5" w:rsidRDefault="00A118D5" w:rsidP="0011675A">
      <w:pPr>
        <w:rPr>
          <w:rFonts w:ascii="PT Astra Serif" w:hAnsi="PT Astra Serif"/>
          <w:sz w:val="28"/>
          <w:szCs w:val="28"/>
        </w:rPr>
      </w:pPr>
      <w:r w:rsidRPr="00A118D5">
        <w:rPr>
          <w:rFonts w:ascii="PT Astra Serif" w:hAnsi="PT Astra Serif"/>
          <w:sz w:val="28"/>
          <w:szCs w:val="28"/>
        </w:rPr>
        <w:t>Положения об</w:t>
      </w:r>
      <w:r>
        <w:rPr>
          <w:rFonts w:ascii="PT Astra Serif" w:hAnsi="PT Astra Serif"/>
          <w:sz w:val="28"/>
          <w:szCs w:val="28"/>
        </w:rPr>
        <w:t xml:space="preserve"> </w:t>
      </w:r>
      <w:r w:rsidRPr="00A118D5">
        <w:rPr>
          <w:rFonts w:ascii="PT Astra Serif" w:hAnsi="PT Astra Serif"/>
          <w:sz w:val="28"/>
          <w:szCs w:val="28"/>
        </w:rPr>
        <w:t>условиях оплаты труда</w:t>
      </w:r>
    </w:p>
    <w:p w:rsidR="00A118D5" w:rsidRDefault="00A118D5" w:rsidP="0011675A">
      <w:pPr>
        <w:rPr>
          <w:rFonts w:ascii="PT Astra Serif" w:hAnsi="PT Astra Serif"/>
          <w:sz w:val="28"/>
          <w:szCs w:val="28"/>
        </w:rPr>
      </w:pPr>
      <w:r w:rsidRPr="00A118D5">
        <w:rPr>
          <w:rFonts w:ascii="PT Astra Serif" w:hAnsi="PT Astra Serif"/>
          <w:sz w:val="28"/>
          <w:szCs w:val="28"/>
        </w:rPr>
        <w:t>руководителей, их заместителей, главных</w:t>
      </w:r>
    </w:p>
    <w:p w:rsidR="00A118D5" w:rsidRDefault="00A118D5" w:rsidP="0011675A">
      <w:pPr>
        <w:rPr>
          <w:rFonts w:ascii="PT Astra Serif" w:hAnsi="PT Astra Serif"/>
          <w:sz w:val="28"/>
          <w:szCs w:val="28"/>
        </w:rPr>
      </w:pPr>
      <w:r w:rsidRPr="00A118D5">
        <w:rPr>
          <w:rFonts w:ascii="PT Astra Serif" w:hAnsi="PT Astra Serif"/>
          <w:sz w:val="28"/>
          <w:szCs w:val="28"/>
        </w:rPr>
        <w:t>бухгалтеров муниципальных унитарных</w:t>
      </w:r>
    </w:p>
    <w:p w:rsidR="0011675A" w:rsidRPr="0011675A" w:rsidRDefault="00A118D5" w:rsidP="0011675A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8"/>
          <w:szCs w:val="28"/>
        </w:rPr>
        <w:t>предприятий города Югорска»</w:t>
      </w:r>
    </w:p>
    <w:p w:rsidR="0011675A" w:rsidRDefault="0011675A" w:rsidP="0011675A">
      <w:pPr>
        <w:rPr>
          <w:rFonts w:ascii="PT Astra Serif" w:hAnsi="PT Astra Serif"/>
          <w:sz w:val="24"/>
          <w:szCs w:val="24"/>
        </w:rPr>
      </w:pPr>
    </w:p>
    <w:p w:rsidR="00A118D5" w:rsidRPr="0011675A" w:rsidRDefault="00A118D5" w:rsidP="0011675A">
      <w:pPr>
        <w:rPr>
          <w:rFonts w:ascii="PT Astra Serif" w:hAnsi="PT Astra Serif"/>
          <w:sz w:val="24"/>
          <w:szCs w:val="24"/>
        </w:rPr>
      </w:pPr>
    </w:p>
    <w:p w:rsidR="0011675A" w:rsidRPr="0011675A" w:rsidRDefault="0011675A" w:rsidP="0011675A">
      <w:pPr>
        <w:rPr>
          <w:rFonts w:ascii="PT Astra Serif" w:hAnsi="PT Astra Serif"/>
          <w:sz w:val="24"/>
          <w:szCs w:val="24"/>
        </w:rPr>
      </w:pPr>
    </w:p>
    <w:p w:rsidR="00961B61" w:rsidRDefault="0011675A" w:rsidP="00A118D5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11675A">
        <w:rPr>
          <w:rFonts w:ascii="PT Astra Serif" w:hAnsi="PT Astra Serif"/>
          <w:sz w:val="28"/>
          <w:szCs w:val="28"/>
        </w:rPr>
        <w:t xml:space="preserve">В соответствии </w:t>
      </w:r>
      <w:r w:rsidR="00A118D5" w:rsidRPr="00A118D5">
        <w:rPr>
          <w:rFonts w:ascii="PT Astra Serif" w:hAnsi="PT Astra Serif"/>
          <w:sz w:val="28"/>
          <w:szCs w:val="28"/>
        </w:rPr>
        <w:t>со статьей 145 Трудового кодекса Россий</w:t>
      </w:r>
      <w:r w:rsidR="00A118D5">
        <w:rPr>
          <w:rFonts w:ascii="PT Astra Serif" w:hAnsi="PT Astra Serif"/>
          <w:sz w:val="28"/>
          <w:szCs w:val="28"/>
        </w:rPr>
        <w:t>ской Федерации</w:t>
      </w:r>
      <w:r w:rsidR="00A502E6">
        <w:rPr>
          <w:rFonts w:ascii="PT Astra Serif" w:hAnsi="PT Astra Serif"/>
          <w:sz w:val="28"/>
          <w:szCs w:val="28"/>
        </w:rPr>
        <w:t>:</w:t>
      </w:r>
    </w:p>
    <w:p w:rsidR="00104E31" w:rsidRDefault="00961B61" w:rsidP="00961B61">
      <w:pPr>
        <w:numPr>
          <w:ilvl w:val="0"/>
          <w:numId w:val="4"/>
        </w:numPr>
        <w:spacing w:line="276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</w:t>
      </w:r>
      <w:r w:rsidR="000D339D" w:rsidRPr="00104E31">
        <w:rPr>
          <w:rFonts w:ascii="PT Astra Serif" w:hAnsi="PT Astra Serif"/>
          <w:sz w:val="28"/>
          <w:szCs w:val="28"/>
        </w:rPr>
        <w:t xml:space="preserve">нести </w:t>
      </w:r>
      <w:r w:rsidR="00104E31" w:rsidRPr="00104E31">
        <w:rPr>
          <w:rFonts w:ascii="PT Astra Serif" w:hAnsi="PT Astra Serif"/>
          <w:sz w:val="28"/>
          <w:szCs w:val="28"/>
        </w:rPr>
        <w:t xml:space="preserve">в постановление администрации города Югорска </w:t>
      </w:r>
      <w:r w:rsidR="00A118D5" w:rsidRPr="00A118D5">
        <w:rPr>
          <w:rFonts w:ascii="PT Astra Serif" w:hAnsi="PT Astra Serif"/>
          <w:sz w:val="28"/>
          <w:szCs w:val="28"/>
        </w:rPr>
        <w:t>от 25.02.2021 № 207-п «Об утверждении</w:t>
      </w:r>
      <w:r w:rsidR="00A118D5">
        <w:rPr>
          <w:rFonts w:ascii="PT Astra Serif" w:hAnsi="PT Astra Serif"/>
          <w:sz w:val="28"/>
          <w:szCs w:val="28"/>
        </w:rPr>
        <w:t xml:space="preserve"> </w:t>
      </w:r>
      <w:r w:rsidR="00A118D5" w:rsidRPr="00A118D5">
        <w:rPr>
          <w:rFonts w:ascii="PT Astra Serif" w:hAnsi="PT Astra Serif"/>
          <w:sz w:val="28"/>
          <w:szCs w:val="28"/>
        </w:rPr>
        <w:t>Положения об условиях оплаты труда</w:t>
      </w:r>
      <w:r w:rsidR="00A118D5">
        <w:rPr>
          <w:rFonts w:ascii="PT Astra Serif" w:hAnsi="PT Astra Serif"/>
          <w:sz w:val="28"/>
          <w:szCs w:val="28"/>
        </w:rPr>
        <w:t xml:space="preserve"> </w:t>
      </w:r>
      <w:r w:rsidR="00A118D5" w:rsidRPr="00A118D5">
        <w:rPr>
          <w:rFonts w:ascii="PT Astra Serif" w:hAnsi="PT Astra Serif"/>
          <w:sz w:val="28"/>
          <w:szCs w:val="28"/>
        </w:rPr>
        <w:t>руководителей, их заместителей, главных</w:t>
      </w:r>
      <w:r w:rsidR="00A118D5">
        <w:rPr>
          <w:rFonts w:ascii="PT Astra Serif" w:hAnsi="PT Astra Serif"/>
          <w:sz w:val="28"/>
          <w:szCs w:val="28"/>
        </w:rPr>
        <w:t xml:space="preserve"> </w:t>
      </w:r>
      <w:r w:rsidR="00A118D5" w:rsidRPr="00A118D5">
        <w:rPr>
          <w:rFonts w:ascii="PT Astra Serif" w:hAnsi="PT Astra Serif"/>
          <w:sz w:val="28"/>
          <w:szCs w:val="28"/>
        </w:rPr>
        <w:t>бухгалтеров муниципальных унитарных</w:t>
      </w:r>
      <w:r w:rsidR="00A118D5">
        <w:rPr>
          <w:rFonts w:ascii="PT Astra Serif" w:hAnsi="PT Astra Serif"/>
          <w:sz w:val="28"/>
          <w:szCs w:val="28"/>
        </w:rPr>
        <w:t xml:space="preserve"> </w:t>
      </w:r>
      <w:r w:rsidR="00A118D5" w:rsidRPr="00A118D5">
        <w:rPr>
          <w:rFonts w:ascii="PT Astra Serif" w:hAnsi="PT Astra Serif"/>
          <w:sz w:val="28"/>
          <w:szCs w:val="28"/>
        </w:rPr>
        <w:t>предприятий города Югорска»</w:t>
      </w:r>
      <w:r w:rsidR="00A118D5">
        <w:rPr>
          <w:rFonts w:ascii="PT Astra Serif" w:hAnsi="PT Astra Serif"/>
          <w:sz w:val="28"/>
          <w:szCs w:val="28"/>
        </w:rPr>
        <w:t xml:space="preserve"> </w:t>
      </w:r>
      <w:r w:rsidR="00104E31">
        <w:rPr>
          <w:rFonts w:ascii="PT Astra Serif" w:hAnsi="PT Astra Serif"/>
          <w:sz w:val="28"/>
          <w:szCs w:val="28"/>
        </w:rPr>
        <w:t>изменени</w:t>
      </w:r>
      <w:r w:rsidR="00A118D5">
        <w:rPr>
          <w:rFonts w:ascii="PT Astra Serif" w:hAnsi="PT Astra Serif"/>
          <w:sz w:val="28"/>
          <w:szCs w:val="28"/>
        </w:rPr>
        <w:t>е</w:t>
      </w:r>
      <w:r>
        <w:rPr>
          <w:rFonts w:ascii="PT Astra Serif" w:hAnsi="PT Astra Serif"/>
          <w:sz w:val="28"/>
          <w:szCs w:val="28"/>
        </w:rPr>
        <w:t>, изложив абзац третий пункта 14 в следующей редакции:</w:t>
      </w:r>
    </w:p>
    <w:p w:rsidR="00961B61" w:rsidRDefault="00961B61" w:rsidP="00961B61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</w:t>
      </w:r>
      <w:r w:rsidRPr="00961B61">
        <w:rPr>
          <w:rFonts w:ascii="PT Astra Serif" w:hAnsi="PT Astra Serif"/>
          <w:sz w:val="28"/>
          <w:szCs w:val="28"/>
        </w:rPr>
        <w:t>Определение среднемесячной заработной платы в указанных целях осуществляется в соответствии с Положением об особенностях порядка исчисления средней заработной платы, утвержденным постановлением Правительства Российской Федерации от 24</w:t>
      </w:r>
      <w:r>
        <w:rPr>
          <w:rFonts w:ascii="PT Astra Serif" w:hAnsi="PT Astra Serif"/>
          <w:sz w:val="28"/>
          <w:szCs w:val="28"/>
        </w:rPr>
        <w:t>.04.</w:t>
      </w:r>
      <w:r w:rsidRPr="00961B61">
        <w:rPr>
          <w:rFonts w:ascii="PT Astra Serif" w:hAnsi="PT Astra Serif"/>
          <w:sz w:val="28"/>
          <w:szCs w:val="28"/>
        </w:rPr>
        <w:t>2025</w:t>
      </w:r>
      <w:r>
        <w:rPr>
          <w:rFonts w:ascii="PT Astra Serif" w:hAnsi="PT Astra Serif"/>
          <w:sz w:val="28"/>
          <w:szCs w:val="28"/>
        </w:rPr>
        <w:t xml:space="preserve"> №</w:t>
      </w:r>
      <w:r w:rsidRPr="00961B61">
        <w:rPr>
          <w:rFonts w:ascii="PT Astra Serif" w:hAnsi="PT Astra Serif"/>
          <w:sz w:val="28"/>
          <w:szCs w:val="28"/>
        </w:rPr>
        <w:t xml:space="preserve"> 540</w:t>
      </w:r>
      <w:r>
        <w:rPr>
          <w:rFonts w:ascii="PT Astra Serif" w:hAnsi="PT Astra Serif"/>
          <w:sz w:val="28"/>
          <w:szCs w:val="28"/>
        </w:rPr>
        <w:t xml:space="preserve"> «</w:t>
      </w:r>
      <w:r w:rsidRPr="00961B61">
        <w:rPr>
          <w:rFonts w:ascii="PT Astra Serif" w:hAnsi="PT Astra Serif"/>
          <w:sz w:val="28"/>
          <w:szCs w:val="28"/>
        </w:rPr>
        <w:t>Об особенностях порядка исчисления средней заработной платы</w:t>
      </w:r>
      <w:r>
        <w:rPr>
          <w:rFonts w:ascii="PT Astra Serif" w:hAnsi="PT Astra Serif"/>
          <w:sz w:val="28"/>
          <w:szCs w:val="28"/>
        </w:rPr>
        <w:t>»</w:t>
      </w:r>
      <w:proofErr w:type="gramStart"/>
      <w:r w:rsidRPr="00961B61">
        <w:rPr>
          <w:rFonts w:ascii="PT Astra Serif" w:hAnsi="PT Astra Serif"/>
          <w:sz w:val="28"/>
          <w:szCs w:val="28"/>
        </w:rPr>
        <w:t>.</w:t>
      </w:r>
      <w:r>
        <w:rPr>
          <w:rFonts w:ascii="PT Astra Serif" w:hAnsi="PT Astra Serif"/>
          <w:sz w:val="28"/>
          <w:szCs w:val="28"/>
        </w:rPr>
        <w:t>»</w:t>
      </w:r>
      <w:proofErr w:type="gramEnd"/>
      <w:r w:rsidR="007D58F7">
        <w:rPr>
          <w:rFonts w:ascii="PT Astra Serif" w:hAnsi="PT Astra Serif"/>
          <w:sz w:val="28"/>
          <w:szCs w:val="28"/>
        </w:rPr>
        <w:t>.</w:t>
      </w:r>
    </w:p>
    <w:p w:rsidR="00961B61" w:rsidRDefault="0011675A" w:rsidP="00961B61">
      <w:pPr>
        <w:numPr>
          <w:ilvl w:val="0"/>
          <w:numId w:val="4"/>
        </w:numPr>
        <w:spacing w:line="276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961B61">
        <w:rPr>
          <w:rFonts w:ascii="PT Astra Serif" w:hAnsi="PT Astra Serif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A502E6" w:rsidRDefault="00A502E6" w:rsidP="00A502E6">
      <w:pPr>
        <w:spacing w:line="276" w:lineRule="auto"/>
        <w:ind w:left="709"/>
        <w:jc w:val="both"/>
        <w:rPr>
          <w:rFonts w:ascii="PT Astra Serif" w:hAnsi="PT Astra Serif"/>
          <w:sz w:val="28"/>
          <w:szCs w:val="28"/>
        </w:rPr>
      </w:pPr>
    </w:p>
    <w:p w:rsidR="00A502E6" w:rsidRDefault="00A502E6" w:rsidP="00A502E6">
      <w:pPr>
        <w:spacing w:line="276" w:lineRule="auto"/>
        <w:ind w:left="709"/>
        <w:jc w:val="both"/>
        <w:rPr>
          <w:rFonts w:ascii="PT Astra Serif" w:hAnsi="PT Astra Serif"/>
          <w:sz w:val="28"/>
          <w:szCs w:val="28"/>
        </w:rPr>
      </w:pPr>
    </w:p>
    <w:p w:rsidR="00A502E6" w:rsidRDefault="00A502E6" w:rsidP="00A502E6">
      <w:pPr>
        <w:spacing w:line="276" w:lineRule="auto"/>
        <w:ind w:left="709"/>
        <w:jc w:val="both"/>
        <w:rPr>
          <w:rFonts w:ascii="PT Astra Serif" w:hAnsi="PT Astra Serif"/>
          <w:sz w:val="28"/>
          <w:szCs w:val="28"/>
        </w:rPr>
      </w:pPr>
      <w:bookmarkStart w:id="0" w:name="_GoBack"/>
      <w:bookmarkEnd w:id="0"/>
    </w:p>
    <w:p w:rsidR="0011675A" w:rsidRPr="00961B61" w:rsidRDefault="0011675A" w:rsidP="00961B61">
      <w:pPr>
        <w:numPr>
          <w:ilvl w:val="0"/>
          <w:numId w:val="4"/>
        </w:numPr>
        <w:spacing w:line="276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proofErr w:type="gramStart"/>
      <w:r w:rsidRPr="00961B61">
        <w:rPr>
          <w:rFonts w:ascii="PT Astra Serif" w:hAnsi="PT Astra Serif"/>
          <w:sz w:val="28"/>
          <w:szCs w:val="28"/>
        </w:rPr>
        <w:lastRenderedPageBreak/>
        <w:t>Контроль за</w:t>
      </w:r>
      <w:proofErr w:type="gramEnd"/>
      <w:r w:rsidRPr="00961B61">
        <w:rPr>
          <w:rFonts w:ascii="PT Astra Serif" w:hAnsi="PT Astra Serif"/>
          <w:sz w:val="28"/>
          <w:szCs w:val="28"/>
        </w:rPr>
        <w:t xml:space="preserve"> выполнением постановления возложить на заместителя главы города – директора Департамента муниципальной собственности</w:t>
      </w:r>
      <w:r w:rsidR="00104E31" w:rsidRPr="00961B61">
        <w:rPr>
          <w:rFonts w:ascii="PT Astra Serif" w:hAnsi="PT Astra Serif"/>
          <w:sz w:val="28"/>
          <w:szCs w:val="28"/>
        </w:rPr>
        <w:t xml:space="preserve"> </w:t>
      </w:r>
      <w:r w:rsidRPr="00961B61">
        <w:rPr>
          <w:rFonts w:ascii="PT Astra Serif" w:hAnsi="PT Astra Serif"/>
          <w:sz w:val="28"/>
          <w:szCs w:val="28"/>
        </w:rPr>
        <w:t>и градостроительства администрации города Югорска Котелкину Ю.В.</w:t>
      </w:r>
    </w:p>
    <w:p w:rsidR="00A44F85" w:rsidRPr="0011675A" w:rsidRDefault="00A502E6" w:rsidP="005371D9">
      <w:pPr>
        <w:rPr>
          <w:rFonts w:ascii="PT Astra Serif" w:hAnsi="PT Astra Serif"/>
          <w:sz w:val="28"/>
          <w:szCs w:val="26"/>
        </w:rPr>
      </w:pPr>
      <w:r>
        <w:rPr>
          <w:noProof/>
        </w:rPr>
        <w:pict>
          <v:roundrect id="Скругленный прямоугольник 4" o:spid="_x0000_s1027" style="position:absolute;margin-left:159.45pt;margin-top:12.8pt;width:217.5pt;height:90pt;z-index:25165772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" filled="f" strokeweight="1pt">
            <v:path arrowok="t"/>
          </v:roundrect>
        </w:pict>
      </w:r>
    </w:p>
    <w:tbl>
      <w:tblPr>
        <w:tblW w:w="9492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18"/>
        <w:gridCol w:w="4252"/>
        <w:gridCol w:w="1922"/>
      </w:tblGrid>
      <w:tr w:rsidR="00B36297" w:rsidRPr="00B36297" w:rsidTr="0011675A">
        <w:trPr>
          <w:trHeight w:val="1610"/>
        </w:trPr>
        <w:tc>
          <w:tcPr>
            <w:tcW w:w="3318" w:type="dxa"/>
            <w:shd w:val="clear" w:color="auto" w:fill="auto"/>
          </w:tcPr>
          <w:p w:rsidR="0011675A" w:rsidRPr="0011675A" w:rsidRDefault="0011675A" w:rsidP="00B36297">
            <w:pP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</w:pPr>
          </w:p>
          <w:p w:rsidR="0011675A" w:rsidRPr="0011675A" w:rsidRDefault="0011675A" w:rsidP="00B36297">
            <w:pP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</w:pPr>
          </w:p>
          <w:p w:rsidR="00B36297" w:rsidRPr="0011675A" w:rsidRDefault="00B36B2A" w:rsidP="00B36297">
            <w:pP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</w:pPr>
            <w:r w:rsidRPr="0011675A"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Глава города Югорска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B36297" w:rsidRPr="0011675A" w:rsidRDefault="00A502E6" w:rsidP="0011675A">
            <w:pPr>
              <w:suppressAutoHyphens w:val="0"/>
              <w:ind w:left="-136" w:firstLine="136"/>
              <w:jc w:val="center"/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</w:pPr>
            <w:r>
              <w:rPr>
                <w:noProof/>
              </w:rPr>
              <w:pict>
                <v:shape id="Рисунок 1" o:spid="_x0000_s1026" type="#_x0000_t75" style="position:absolute;left:0;text-align:left;margin-left:7.25pt;margin-top:-1.85pt;width:18.6pt;height:23.25pt;z-index:-251659776;visibility:visible;mso-position-horizontal-relative:text;mso-position-vertical-relative:text">
                  <v:imagedata r:id="rId9" o:title=""/>
                </v:shape>
              </w:pict>
            </w:r>
            <w:r w:rsidR="00B36297" w:rsidRPr="0011675A"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  <w:t xml:space="preserve">        ДОКУМЕНТ ПОДПИСАН</w:t>
            </w:r>
          </w:p>
          <w:p w:rsidR="00B36297" w:rsidRPr="0011675A" w:rsidRDefault="00B36297" w:rsidP="0011675A">
            <w:pPr>
              <w:suppressAutoHyphens w:val="0"/>
              <w:jc w:val="center"/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</w:pPr>
            <w:r w:rsidRPr="0011675A"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  <w:t xml:space="preserve">         ЭЛЕКТРОННОЙ ПОДПИСЬЮ</w:t>
            </w:r>
          </w:p>
          <w:p w:rsidR="00B36297" w:rsidRPr="0011675A" w:rsidRDefault="00B36297" w:rsidP="0011675A">
            <w:pPr>
              <w:autoSpaceDE w:val="0"/>
              <w:autoSpaceDN w:val="0"/>
              <w:adjustRightInd w:val="0"/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</w:pPr>
            <w:r w:rsidRPr="0011675A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Сертификат  [Номер сертификата 1]</w:t>
            </w:r>
          </w:p>
          <w:p w:rsidR="00B36297" w:rsidRPr="0011675A" w:rsidRDefault="00B36297" w:rsidP="0011675A">
            <w:pPr>
              <w:autoSpaceDE w:val="0"/>
              <w:autoSpaceDN w:val="0"/>
              <w:adjustRightInd w:val="0"/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</w:pPr>
            <w:r w:rsidRPr="0011675A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Владелец [Владелец сертификата 1]</w:t>
            </w:r>
          </w:p>
          <w:p w:rsidR="00B36297" w:rsidRPr="0011675A" w:rsidRDefault="00B36297" w:rsidP="0011675A">
            <w:pPr>
              <w:suppressAutoHyphens w:val="0"/>
              <w:rPr>
                <w:rFonts w:ascii="PT Astra Serif" w:eastAsia="Calibri" w:hAnsi="PT Astra Serif"/>
                <w:sz w:val="24"/>
                <w:szCs w:val="26"/>
                <w:lang w:eastAsia="en-US"/>
              </w:rPr>
            </w:pPr>
            <w:r w:rsidRPr="0011675A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Действителен с [ДатаС 1] по [ДатаПо 1]</w:t>
            </w:r>
          </w:p>
        </w:tc>
        <w:tc>
          <w:tcPr>
            <w:tcW w:w="1922" w:type="dxa"/>
            <w:shd w:val="clear" w:color="auto" w:fill="auto"/>
          </w:tcPr>
          <w:p w:rsidR="0011675A" w:rsidRPr="0011675A" w:rsidRDefault="0011675A" w:rsidP="0011675A">
            <w:pPr>
              <w:jc w:val="center"/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</w:pPr>
          </w:p>
          <w:p w:rsidR="0011675A" w:rsidRPr="0011675A" w:rsidRDefault="0011675A" w:rsidP="0011675A">
            <w:pPr>
              <w:jc w:val="center"/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</w:pPr>
          </w:p>
          <w:p w:rsidR="00B36297" w:rsidRPr="0011675A" w:rsidRDefault="00B36B2A" w:rsidP="0011675A">
            <w:pPr>
              <w:jc w:val="center"/>
              <w:rPr>
                <w:rFonts w:ascii="PT Astra Serif" w:eastAsia="Calibri" w:hAnsi="PT Astra Serif"/>
                <w:b/>
                <w:sz w:val="24"/>
                <w:szCs w:val="26"/>
                <w:lang w:eastAsia="en-US"/>
              </w:rPr>
            </w:pPr>
            <w:r w:rsidRPr="0011675A"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  <w:t>А.Ю. Харлов</w:t>
            </w:r>
          </w:p>
        </w:tc>
      </w:tr>
    </w:tbl>
    <w:p w:rsidR="00DD19FD" w:rsidRDefault="00DD19FD" w:rsidP="005371D9">
      <w:pPr>
        <w:rPr>
          <w:rFonts w:ascii="PT Astra Serif" w:hAnsi="PT Astra Serif"/>
          <w:sz w:val="28"/>
          <w:szCs w:val="26"/>
        </w:rPr>
      </w:pPr>
    </w:p>
    <w:p w:rsidR="00DD19FD" w:rsidRDefault="00DD19FD" w:rsidP="005371D9">
      <w:pPr>
        <w:rPr>
          <w:rFonts w:ascii="PT Astra Serif" w:hAnsi="PT Astra Serif"/>
          <w:sz w:val="28"/>
          <w:szCs w:val="26"/>
        </w:rPr>
      </w:pPr>
    </w:p>
    <w:p w:rsidR="00DD19FD" w:rsidRDefault="00DD19FD" w:rsidP="005371D9">
      <w:pPr>
        <w:rPr>
          <w:rFonts w:ascii="PT Astra Serif" w:hAnsi="PT Astra Serif"/>
          <w:sz w:val="28"/>
          <w:szCs w:val="26"/>
        </w:rPr>
      </w:pPr>
    </w:p>
    <w:p w:rsidR="00DD19FD" w:rsidRDefault="00DD19FD" w:rsidP="005371D9">
      <w:pPr>
        <w:rPr>
          <w:rFonts w:ascii="PT Astra Serif" w:hAnsi="PT Astra Serif"/>
          <w:sz w:val="28"/>
          <w:szCs w:val="26"/>
        </w:rPr>
      </w:pPr>
    </w:p>
    <w:p w:rsidR="00A80D6A" w:rsidRDefault="00A80D6A" w:rsidP="005371D9">
      <w:pPr>
        <w:rPr>
          <w:rFonts w:ascii="PT Astra Serif" w:hAnsi="PT Astra Serif"/>
          <w:sz w:val="28"/>
          <w:szCs w:val="26"/>
        </w:rPr>
      </w:pPr>
    </w:p>
    <w:p w:rsidR="00DD19FD" w:rsidRPr="00DD19FD" w:rsidRDefault="00DD19FD" w:rsidP="005371D9">
      <w:pPr>
        <w:rPr>
          <w:rFonts w:ascii="PT Astra Serif" w:hAnsi="PT Astra Serif"/>
          <w:sz w:val="28"/>
          <w:szCs w:val="26"/>
        </w:rPr>
      </w:pPr>
    </w:p>
    <w:sectPr w:rsidR="00DD19FD" w:rsidRPr="00DD19FD" w:rsidSect="00E82C72">
      <w:headerReference w:type="default" r:id="rId10"/>
      <w:pgSz w:w="11906" w:h="16838"/>
      <w:pgMar w:top="1134" w:right="851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6B1A" w:rsidRDefault="00F26B1A" w:rsidP="003C5141">
      <w:r>
        <w:separator/>
      </w:r>
    </w:p>
  </w:endnote>
  <w:endnote w:type="continuationSeparator" w:id="0">
    <w:p w:rsidR="00F26B1A" w:rsidRDefault="00F26B1A" w:rsidP="003C5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6B1A" w:rsidRDefault="00F26B1A" w:rsidP="003C5141">
      <w:r>
        <w:separator/>
      </w:r>
    </w:p>
  </w:footnote>
  <w:footnote w:type="continuationSeparator" w:id="0">
    <w:p w:rsidR="00F26B1A" w:rsidRDefault="00F26B1A" w:rsidP="003C51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2C72" w:rsidRPr="00E82C72" w:rsidRDefault="00E82C72" w:rsidP="00E82C72">
    <w:pPr>
      <w:pStyle w:val="a8"/>
      <w:jc w:val="center"/>
      <w:rPr>
        <w:rFonts w:ascii="PT Astra Serif" w:hAnsi="PT Astra Serif"/>
        <w:sz w:val="22"/>
      </w:rPr>
    </w:pPr>
    <w:r w:rsidRPr="00E82C72">
      <w:rPr>
        <w:rFonts w:ascii="PT Astra Serif" w:hAnsi="PT Astra Serif"/>
        <w:sz w:val="22"/>
      </w:rPr>
      <w:fldChar w:fldCharType="begin"/>
    </w:r>
    <w:r w:rsidRPr="00E82C72">
      <w:rPr>
        <w:rFonts w:ascii="PT Astra Serif" w:hAnsi="PT Astra Serif"/>
        <w:sz w:val="22"/>
      </w:rPr>
      <w:instrText>PAGE   \* MERGEFORMAT</w:instrText>
    </w:r>
    <w:r w:rsidRPr="00E82C72">
      <w:rPr>
        <w:rFonts w:ascii="PT Astra Serif" w:hAnsi="PT Astra Serif"/>
        <w:sz w:val="22"/>
      </w:rPr>
      <w:fldChar w:fldCharType="separate"/>
    </w:r>
    <w:r w:rsidR="00A502E6">
      <w:rPr>
        <w:rFonts w:ascii="PT Astra Serif" w:hAnsi="PT Astra Serif"/>
        <w:noProof/>
        <w:sz w:val="22"/>
      </w:rPr>
      <w:t>2</w:t>
    </w:r>
    <w:r w:rsidRPr="00E82C72">
      <w:rPr>
        <w:rFonts w:ascii="PT Astra Serif" w:hAnsi="PT Astra Serif"/>
        <w:sz w:val="2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F7E0FA6"/>
    <w:multiLevelType w:val="hybridMultilevel"/>
    <w:tmpl w:val="65C4A824"/>
    <w:lvl w:ilvl="0" w:tplc="FBC8AE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F744ABA"/>
    <w:multiLevelType w:val="hybridMultilevel"/>
    <w:tmpl w:val="7106658A"/>
    <w:lvl w:ilvl="0" w:tplc="268C36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297386C"/>
    <w:multiLevelType w:val="hybridMultilevel"/>
    <w:tmpl w:val="9B2EA0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7056B"/>
    <w:rsid w:val="000713DF"/>
    <w:rsid w:val="000A0E8D"/>
    <w:rsid w:val="000C2EA5"/>
    <w:rsid w:val="000D339D"/>
    <w:rsid w:val="0010401B"/>
    <w:rsid w:val="00104E31"/>
    <w:rsid w:val="0011675A"/>
    <w:rsid w:val="001257C7"/>
    <w:rsid w:val="001347D7"/>
    <w:rsid w:val="001356EA"/>
    <w:rsid w:val="00140D6B"/>
    <w:rsid w:val="00174480"/>
    <w:rsid w:val="0018017D"/>
    <w:rsid w:val="00184ECA"/>
    <w:rsid w:val="001A70EC"/>
    <w:rsid w:val="001C28B3"/>
    <w:rsid w:val="001E71AE"/>
    <w:rsid w:val="0021641A"/>
    <w:rsid w:val="00222AEC"/>
    <w:rsid w:val="00224E69"/>
    <w:rsid w:val="00256A87"/>
    <w:rsid w:val="00271EA8"/>
    <w:rsid w:val="00285C61"/>
    <w:rsid w:val="00296E8C"/>
    <w:rsid w:val="002F5129"/>
    <w:rsid w:val="003009A6"/>
    <w:rsid w:val="003642AD"/>
    <w:rsid w:val="0037056B"/>
    <w:rsid w:val="003A0994"/>
    <w:rsid w:val="003C5141"/>
    <w:rsid w:val="003D688F"/>
    <w:rsid w:val="00423003"/>
    <w:rsid w:val="004866BB"/>
    <w:rsid w:val="004B0DBB"/>
    <w:rsid w:val="004C6A75"/>
    <w:rsid w:val="00510950"/>
    <w:rsid w:val="0053339B"/>
    <w:rsid w:val="005371D9"/>
    <w:rsid w:val="00576EF8"/>
    <w:rsid w:val="00624190"/>
    <w:rsid w:val="0065328E"/>
    <w:rsid w:val="006B3FA0"/>
    <w:rsid w:val="006F6444"/>
    <w:rsid w:val="00713C1C"/>
    <w:rsid w:val="007268A4"/>
    <w:rsid w:val="00750AD5"/>
    <w:rsid w:val="007D58F7"/>
    <w:rsid w:val="007D5A8E"/>
    <w:rsid w:val="007E29A5"/>
    <w:rsid w:val="007F2D92"/>
    <w:rsid w:val="007F4A15"/>
    <w:rsid w:val="007F525B"/>
    <w:rsid w:val="00817CC1"/>
    <w:rsid w:val="008267F4"/>
    <w:rsid w:val="008478F4"/>
    <w:rsid w:val="00865C55"/>
    <w:rsid w:val="00886003"/>
    <w:rsid w:val="008C407D"/>
    <w:rsid w:val="008F0C2C"/>
    <w:rsid w:val="00906884"/>
    <w:rsid w:val="00914417"/>
    <w:rsid w:val="00953E9C"/>
    <w:rsid w:val="00961B61"/>
    <w:rsid w:val="0097026B"/>
    <w:rsid w:val="00980B76"/>
    <w:rsid w:val="009C4E86"/>
    <w:rsid w:val="009D583A"/>
    <w:rsid w:val="009F7184"/>
    <w:rsid w:val="00A118D5"/>
    <w:rsid w:val="00A33E61"/>
    <w:rsid w:val="00A407C0"/>
    <w:rsid w:val="00A44F85"/>
    <w:rsid w:val="00A471A4"/>
    <w:rsid w:val="00A502E6"/>
    <w:rsid w:val="00A80D6A"/>
    <w:rsid w:val="00AB09E1"/>
    <w:rsid w:val="00AD29B5"/>
    <w:rsid w:val="00AD77E7"/>
    <w:rsid w:val="00AF75FC"/>
    <w:rsid w:val="00B14AF7"/>
    <w:rsid w:val="00B36297"/>
    <w:rsid w:val="00B36B2A"/>
    <w:rsid w:val="00B753EC"/>
    <w:rsid w:val="00B91EF8"/>
    <w:rsid w:val="00BB5157"/>
    <w:rsid w:val="00BB578A"/>
    <w:rsid w:val="00BD7EE5"/>
    <w:rsid w:val="00BE1CAB"/>
    <w:rsid w:val="00C26832"/>
    <w:rsid w:val="00CC3A5A"/>
    <w:rsid w:val="00CE2A5A"/>
    <w:rsid w:val="00D01A38"/>
    <w:rsid w:val="00D3103C"/>
    <w:rsid w:val="00D6114D"/>
    <w:rsid w:val="00D620DA"/>
    <w:rsid w:val="00D6571C"/>
    <w:rsid w:val="00D97ACC"/>
    <w:rsid w:val="00DD19FD"/>
    <w:rsid w:val="00DD3187"/>
    <w:rsid w:val="00E82C72"/>
    <w:rsid w:val="00E864FB"/>
    <w:rsid w:val="00E91200"/>
    <w:rsid w:val="00E96878"/>
    <w:rsid w:val="00EC794D"/>
    <w:rsid w:val="00ED117A"/>
    <w:rsid w:val="00EF19B1"/>
    <w:rsid w:val="00F26B1A"/>
    <w:rsid w:val="00F33869"/>
    <w:rsid w:val="00F52A75"/>
    <w:rsid w:val="00F639D4"/>
    <w:rsid w:val="00F6410F"/>
    <w:rsid w:val="00F67E37"/>
    <w:rsid w:val="00F930E6"/>
    <w:rsid w:val="00FA2C75"/>
    <w:rsid w:val="00FF3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E31"/>
    <w:pPr>
      <w:suppressAutoHyphens/>
    </w:pPr>
    <w:rPr>
      <w:rFonts w:ascii="Times New Roman" w:eastAsia="Times New Roman" w:hAnsi="Times New Roman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85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99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link w:val="6"/>
    <w:uiPriority w:val="9"/>
    <w:semiHidden/>
    <w:rsid w:val="00A44F85"/>
    <w:rPr>
      <w:rFonts w:ascii="Cambria" w:eastAsia="Times New Roman" w:hAnsi="Cambria" w:cs="Times New Roman"/>
      <w:i/>
      <w:iCs/>
      <w:color w:val="243F60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B3629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c"/>
    <w:uiPriority w:val="59"/>
    <w:rsid w:val="00A80D6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2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AU</Company>
  <LinksUpToDate>false</LinksUpToDate>
  <CharactersWithSpaces>1544</CharactersWithSpaces>
  <SharedDoc>false</SharedDoc>
  <HLinks>
    <vt:vector size="6" baseType="variant">
      <vt:variant>
        <vt:i4>2490409</vt:i4>
      </vt:variant>
      <vt:variant>
        <vt:i4>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/document/1305770/entry/1000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Телемисов Сакен Султанович</cp:lastModifiedBy>
  <cp:revision>4</cp:revision>
  <cp:lastPrinted>2024-12-06T07:26:00Z</cp:lastPrinted>
  <dcterms:created xsi:type="dcterms:W3CDTF">2026-10-28T05:40:00Z</dcterms:created>
  <dcterms:modified xsi:type="dcterms:W3CDTF">2026-10-28T06:30:00Z</dcterms:modified>
</cp:coreProperties>
</file>